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14BD" w14:textId="5CCB5E64" w:rsidR="000A3A56" w:rsidRPr="000A3A56" w:rsidRDefault="000A3A56" w:rsidP="000A3A56">
      <w:pPr>
        <w:rPr>
          <w:rFonts w:ascii="Times New Roman" w:hAnsi="Times New Roman" w:cs="Times New Roman"/>
          <w:sz w:val="24"/>
          <w:szCs w:val="24"/>
        </w:rPr>
      </w:pPr>
      <w:r w:rsidRPr="000A3A56">
        <w:rPr>
          <w:rFonts w:ascii="Times New Roman" w:hAnsi="Times New Roman" w:cs="Times New Roman"/>
          <w:sz w:val="24"/>
          <w:szCs w:val="24"/>
        </w:rPr>
        <w:t>FÖREDRAGNINGSLISTA VID SKÅNES SKIDFÖRBUNDS ÅRSMÖTE DEN 29:e OKTOBER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3A56">
        <w:rPr>
          <w:rFonts w:ascii="Times New Roman" w:hAnsi="Times New Roman" w:cs="Times New Roman"/>
          <w:sz w:val="24"/>
          <w:szCs w:val="24"/>
        </w:rPr>
        <w:t xml:space="preserve"> PÅ HOTELL STATT I HÄSSLEHOLM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1. Mötets öppnande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2. Upprop och fullmaktsgranskning samt fastställande av röstlängd för mötet på grundval av den röstlängd som SSF:s förbundsstyrelse har upprättat för SDF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3. Fastställande av föredragningslista för mötet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4. Fråga om mötets behöriga utlysande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5. Val av ordförande för mötet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6. Val av sekreterare för mötet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7. Val av två protokolljusterare samt erforderligt antal rösträknare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8. Behandling av verksamhets- och förvaltningsberättelse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3A5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tab/>
        <w:t>a) SDF-styrelsens verksamhetsberättelse för tiden 1 juli – 30 juni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tab/>
        <w:t>b) SDF-styrelsens förvaltningsberättelse för tiden 1 juli – 30 juni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tab/>
        <w:t>c) SDF:s revisorers berättelse för samma tid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9. Fråga om ansvarsfrihet för SDF-styrelsens förvaltning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10. Behandling av förslag (motioner) som getts in i den ordning som anges i 2 kap. 2 § samt 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    av SDF-styrelsens förslag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11. Behandling av förslag till SDF:s verksamhetsplan med ekonomisk plan samt fastställande    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    av eventuell årsavgift till SDF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12. Val av ordförande i SDF, tillika ordförande i SDF-styrelsen för en tid av ett år</w:t>
      </w:r>
      <w:r w:rsidRPr="000A3A56">
        <w:rPr>
          <w:rFonts w:ascii="Times New Roman" w:hAnsi="Times New Roman" w:cs="Times New Roman"/>
          <w:sz w:val="24"/>
          <w:szCs w:val="24"/>
        </w:rPr>
        <w:br/>
      </w:r>
      <w:r w:rsidRPr="000A3A56">
        <w:rPr>
          <w:rFonts w:ascii="Times New Roman" w:hAnsi="Times New Roman" w:cs="Times New Roman"/>
          <w:sz w:val="24"/>
          <w:szCs w:val="24"/>
        </w:rPr>
        <w:br/>
        <w:t>13. Val av tre styrelseledamöter för en tid av två år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0A3A56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3A56">
        <w:rPr>
          <w:rFonts w:ascii="Times New Roman" w:hAnsi="Times New Roman" w:cs="Times New Roman"/>
          <w:sz w:val="24"/>
          <w:szCs w:val="24"/>
        </w:rPr>
        <w:t xml:space="preserve">. Val av två revisorer och personliga ersättare med uppgift att granska verksamhet, 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    räkenskaper och förvaltning inom SDF för en tid av ett år.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0A3A56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3A56">
        <w:rPr>
          <w:rFonts w:ascii="Times New Roman" w:hAnsi="Times New Roman" w:cs="Times New Roman"/>
          <w:sz w:val="24"/>
          <w:szCs w:val="24"/>
        </w:rPr>
        <w:t>. Val av ordförande och två ledamöter i valberedningen för en tid av ett år.</w:t>
      </w:r>
      <w:r w:rsidRPr="000A3A56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0A3A56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3A56">
        <w:rPr>
          <w:rFonts w:ascii="Times New Roman" w:hAnsi="Times New Roman" w:cs="Times New Roman"/>
          <w:sz w:val="24"/>
          <w:szCs w:val="24"/>
        </w:rPr>
        <w:t>. Mötet avslutas</w:t>
      </w:r>
    </w:p>
    <w:p w14:paraId="1E4A0EF1" w14:textId="77777777" w:rsidR="00450EA8" w:rsidRPr="000A3A56" w:rsidRDefault="00450EA8">
      <w:pPr>
        <w:rPr>
          <w:rFonts w:ascii="Times New Roman" w:hAnsi="Times New Roman" w:cs="Times New Roman"/>
          <w:sz w:val="24"/>
          <w:szCs w:val="24"/>
        </w:rPr>
      </w:pPr>
    </w:p>
    <w:sectPr w:rsidR="00450EA8" w:rsidRPr="000A3A56" w:rsidSect="001224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56"/>
    <w:rsid w:val="000A3A56"/>
    <w:rsid w:val="0012247C"/>
    <w:rsid w:val="00450EA8"/>
    <w:rsid w:val="00E91556"/>
    <w:rsid w:val="00EF11B2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5803"/>
  <w15:chartTrackingRefBased/>
  <w15:docId w15:val="{2530D9BC-42C2-4ECC-A8F0-317D90B8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3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3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3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3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3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3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3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3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3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3A5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3A5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3A5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3A5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3A5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3A5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3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3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3A5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3A5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3A5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3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3A5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3A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2</cp:revision>
  <dcterms:created xsi:type="dcterms:W3CDTF">2025-09-30T16:53:00Z</dcterms:created>
  <dcterms:modified xsi:type="dcterms:W3CDTF">2025-09-30T16:56:00Z</dcterms:modified>
</cp:coreProperties>
</file>