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26" w:rsidRDefault="00E955C5" w:rsidP="001E089A">
      <w:pPr>
        <w:rPr>
          <w:sz w:val="28"/>
          <w:szCs w:val="28"/>
        </w:rPr>
      </w:pPr>
      <w:r>
        <w:rPr>
          <w:sz w:val="40"/>
          <w:szCs w:val="40"/>
        </w:rPr>
        <w:t>Minnesanteckningar</w:t>
      </w:r>
      <w:r w:rsidR="00A91257">
        <w:rPr>
          <w:sz w:val="40"/>
          <w:szCs w:val="40"/>
        </w:rPr>
        <w:t xml:space="preserve"> Skidtinget 13</w:t>
      </w:r>
      <w:r w:rsidR="009E7059">
        <w:rPr>
          <w:sz w:val="40"/>
          <w:szCs w:val="40"/>
        </w:rPr>
        <w:t>/5</w:t>
      </w:r>
      <w:r w:rsidR="00BE087A">
        <w:rPr>
          <w:sz w:val="40"/>
          <w:szCs w:val="40"/>
        </w:rPr>
        <w:t xml:space="preserve"> </w:t>
      </w:r>
      <w:r w:rsidR="007E2BCD">
        <w:rPr>
          <w:sz w:val="40"/>
          <w:szCs w:val="40"/>
        </w:rPr>
        <w:t>20</w:t>
      </w:r>
      <w:r w:rsidR="009E7059">
        <w:rPr>
          <w:sz w:val="40"/>
          <w:szCs w:val="40"/>
        </w:rPr>
        <w:t>17</w:t>
      </w:r>
      <w:r w:rsidR="004417C2">
        <w:rPr>
          <w:sz w:val="40"/>
          <w:szCs w:val="40"/>
        </w:rPr>
        <w:t>.</w:t>
      </w:r>
    </w:p>
    <w:p w:rsidR="00D43B26" w:rsidRPr="00D43B26" w:rsidRDefault="007E2BCD" w:rsidP="001E089A">
      <w:pPr>
        <w:rPr>
          <w:sz w:val="40"/>
          <w:szCs w:val="40"/>
        </w:rPr>
      </w:pPr>
      <w:r>
        <w:rPr>
          <w:sz w:val="28"/>
          <w:szCs w:val="28"/>
        </w:rPr>
        <w:t xml:space="preserve">*Tävlingsprogrammet </w:t>
      </w:r>
      <w:proofErr w:type="gramStart"/>
      <w:r>
        <w:rPr>
          <w:sz w:val="28"/>
          <w:szCs w:val="28"/>
        </w:rPr>
        <w:t>2017-</w:t>
      </w:r>
      <w:r w:rsidR="00D43B26">
        <w:rPr>
          <w:sz w:val="28"/>
          <w:szCs w:val="28"/>
        </w:rPr>
        <w:t>2018</w:t>
      </w:r>
      <w:proofErr w:type="gramEnd"/>
    </w:p>
    <w:p w:rsidR="004D4E70" w:rsidRDefault="00C50F0A" w:rsidP="001E089A">
      <w:pPr>
        <w:rPr>
          <w:sz w:val="28"/>
          <w:szCs w:val="28"/>
        </w:rPr>
      </w:pPr>
      <w:r>
        <w:rPr>
          <w:sz w:val="28"/>
          <w:szCs w:val="28"/>
        </w:rPr>
        <w:t>Tävlingsprogrammet gicks igen</w:t>
      </w:r>
      <w:r w:rsidR="00D43B26">
        <w:rPr>
          <w:sz w:val="28"/>
          <w:szCs w:val="28"/>
        </w:rPr>
        <w:t xml:space="preserve"> och anpassades enligt önskemål.</w:t>
      </w:r>
    </w:p>
    <w:p w:rsidR="004417C2" w:rsidRDefault="004417C2" w:rsidP="001E089A">
      <w:pPr>
        <w:rPr>
          <w:sz w:val="28"/>
          <w:szCs w:val="28"/>
        </w:rPr>
      </w:pPr>
      <w:r>
        <w:rPr>
          <w:sz w:val="28"/>
          <w:szCs w:val="28"/>
        </w:rPr>
        <w:t>*TD-Lista</w:t>
      </w:r>
      <w:r w:rsidR="009E7059">
        <w:rPr>
          <w:sz w:val="28"/>
          <w:szCs w:val="28"/>
        </w:rPr>
        <w:t>.</w:t>
      </w:r>
    </w:p>
    <w:p w:rsidR="00997ABF" w:rsidRDefault="00C50F0A" w:rsidP="001E089A">
      <w:pPr>
        <w:rPr>
          <w:sz w:val="28"/>
          <w:szCs w:val="28"/>
        </w:rPr>
      </w:pPr>
      <w:r>
        <w:rPr>
          <w:sz w:val="28"/>
          <w:szCs w:val="28"/>
        </w:rPr>
        <w:t>TD utsedda och ska tillfrågas för sitt uppdrag.</w:t>
      </w:r>
      <w:r w:rsidR="000156AA">
        <w:rPr>
          <w:sz w:val="28"/>
          <w:szCs w:val="28"/>
        </w:rPr>
        <w:t xml:space="preserve"> De personer som fått upp-drag att fråga om TD-uppdrag återkommer med besked till Jan</w:t>
      </w:r>
      <w:r w:rsidR="00D43B26">
        <w:rPr>
          <w:sz w:val="28"/>
          <w:szCs w:val="28"/>
        </w:rPr>
        <w:t xml:space="preserve"> </w:t>
      </w:r>
      <w:r w:rsidR="000156AA">
        <w:rPr>
          <w:sz w:val="28"/>
          <w:szCs w:val="28"/>
        </w:rPr>
        <w:t>Karlsson.</w:t>
      </w:r>
      <w:r>
        <w:rPr>
          <w:sz w:val="28"/>
          <w:szCs w:val="28"/>
        </w:rPr>
        <w:t xml:space="preserve"> </w:t>
      </w:r>
    </w:p>
    <w:p w:rsidR="009E7059" w:rsidRDefault="009E7059" w:rsidP="001E089A">
      <w:pPr>
        <w:rPr>
          <w:sz w:val="28"/>
          <w:szCs w:val="28"/>
        </w:rPr>
      </w:pPr>
      <w:r>
        <w:rPr>
          <w:sz w:val="28"/>
          <w:szCs w:val="28"/>
        </w:rPr>
        <w:t xml:space="preserve">*Utse DM-arrangörer för säsongen 18/19. </w:t>
      </w:r>
    </w:p>
    <w:p w:rsidR="00997ABF" w:rsidRDefault="00D43B26" w:rsidP="001E089A">
      <w:pPr>
        <w:rPr>
          <w:sz w:val="28"/>
          <w:szCs w:val="28"/>
        </w:rPr>
      </w:pPr>
      <w:r>
        <w:rPr>
          <w:sz w:val="28"/>
          <w:szCs w:val="28"/>
        </w:rPr>
        <w:t>DM tävlingarna fördelades ut enligt önskemål från de föreningar som var representerade.</w:t>
      </w:r>
    </w:p>
    <w:p w:rsidR="004417C2" w:rsidRDefault="004417C2" w:rsidP="001E089A">
      <w:pPr>
        <w:rPr>
          <w:sz w:val="28"/>
          <w:szCs w:val="28"/>
        </w:rPr>
      </w:pPr>
      <w:r>
        <w:rPr>
          <w:sz w:val="28"/>
          <w:szCs w:val="28"/>
        </w:rPr>
        <w:t>*Information från LK</w:t>
      </w:r>
      <w:r w:rsidR="009E7059">
        <w:rPr>
          <w:sz w:val="28"/>
          <w:szCs w:val="28"/>
        </w:rPr>
        <w:t>.</w:t>
      </w:r>
    </w:p>
    <w:p w:rsidR="003D26A4" w:rsidRDefault="00BE087A" w:rsidP="001E089A">
      <w:pPr>
        <w:rPr>
          <w:sz w:val="28"/>
          <w:szCs w:val="28"/>
        </w:rPr>
      </w:pPr>
      <w:r>
        <w:rPr>
          <w:sz w:val="28"/>
          <w:szCs w:val="28"/>
        </w:rPr>
        <w:t>Organisation</w:t>
      </w:r>
      <w:r w:rsidR="00613602">
        <w:rPr>
          <w:sz w:val="28"/>
          <w:szCs w:val="28"/>
        </w:rPr>
        <w:t>en inom</w:t>
      </w:r>
      <w:r>
        <w:rPr>
          <w:sz w:val="28"/>
          <w:szCs w:val="28"/>
        </w:rPr>
        <w:t xml:space="preserve"> </w:t>
      </w:r>
      <w:r w:rsidR="00613602">
        <w:rPr>
          <w:sz w:val="28"/>
          <w:szCs w:val="28"/>
        </w:rPr>
        <w:t>Upplands skidförbund gicks igenom. USF hyr</w:t>
      </w:r>
      <w:r>
        <w:rPr>
          <w:sz w:val="28"/>
          <w:szCs w:val="28"/>
        </w:rPr>
        <w:t xml:space="preserve"> lokal i Tobo Folkets</w:t>
      </w:r>
      <w:r w:rsidR="00613602">
        <w:rPr>
          <w:sz w:val="28"/>
          <w:szCs w:val="28"/>
        </w:rPr>
        <w:t xml:space="preserve"> H</w:t>
      </w:r>
      <w:r>
        <w:rPr>
          <w:sz w:val="28"/>
          <w:szCs w:val="28"/>
        </w:rPr>
        <w:t>us. Janne P sitter med som LK:s representant i styrelsen.</w:t>
      </w:r>
    </w:p>
    <w:p w:rsidR="009E7059" w:rsidRDefault="009E7059" w:rsidP="001E089A">
      <w:pPr>
        <w:rPr>
          <w:sz w:val="28"/>
          <w:szCs w:val="28"/>
        </w:rPr>
      </w:pPr>
      <w:r>
        <w:rPr>
          <w:sz w:val="28"/>
          <w:szCs w:val="28"/>
        </w:rPr>
        <w:t>*Utbildning.</w:t>
      </w:r>
    </w:p>
    <w:p w:rsidR="00D87D6B" w:rsidRDefault="00D87D6B" w:rsidP="001E089A">
      <w:pPr>
        <w:rPr>
          <w:sz w:val="28"/>
          <w:szCs w:val="28"/>
        </w:rPr>
      </w:pPr>
      <w:r>
        <w:rPr>
          <w:sz w:val="28"/>
          <w:szCs w:val="28"/>
        </w:rPr>
        <w:t xml:space="preserve">Utbildningar måste hållas av utbildad person från </w:t>
      </w:r>
      <w:proofErr w:type="gramStart"/>
      <w:r>
        <w:rPr>
          <w:sz w:val="28"/>
          <w:szCs w:val="28"/>
        </w:rPr>
        <w:t>Svenska</w:t>
      </w:r>
      <w:proofErr w:type="gramEnd"/>
      <w:r>
        <w:rPr>
          <w:sz w:val="28"/>
          <w:szCs w:val="28"/>
        </w:rPr>
        <w:t xml:space="preserve"> skidförbundet.</w:t>
      </w:r>
    </w:p>
    <w:p w:rsidR="00852BBD" w:rsidRDefault="00D87D6B" w:rsidP="001E089A">
      <w:pPr>
        <w:rPr>
          <w:sz w:val="28"/>
          <w:szCs w:val="28"/>
        </w:rPr>
      </w:pPr>
      <w:r>
        <w:rPr>
          <w:sz w:val="28"/>
          <w:szCs w:val="28"/>
        </w:rPr>
        <w:t xml:space="preserve">Förslag kommer från LK att kunna genomföra </w:t>
      </w:r>
      <w:proofErr w:type="spellStart"/>
      <w:r w:rsidR="00613602">
        <w:rPr>
          <w:sz w:val="28"/>
          <w:szCs w:val="28"/>
        </w:rPr>
        <w:t>light</w:t>
      </w:r>
      <w:r w:rsidR="00464D54">
        <w:rPr>
          <w:sz w:val="28"/>
          <w:szCs w:val="28"/>
        </w:rPr>
        <w:t>utbildning</w:t>
      </w:r>
      <w:proofErr w:type="spellEnd"/>
      <w:r w:rsidR="00464D54">
        <w:rPr>
          <w:sz w:val="28"/>
          <w:szCs w:val="28"/>
        </w:rPr>
        <w:t xml:space="preserve"> för ledar</w:t>
      </w:r>
      <w:r w:rsidR="00613602">
        <w:rPr>
          <w:sz w:val="28"/>
          <w:szCs w:val="28"/>
        </w:rPr>
        <w:t>-</w:t>
      </w:r>
      <w:r w:rsidR="00464D54">
        <w:rPr>
          <w:sz w:val="28"/>
          <w:szCs w:val="28"/>
        </w:rPr>
        <w:t>utbildning(steg1). Att leda ska inte vara svårt, avdramatisera ledarskapet i den egna föreningen. Detta för att göra nya ledare mogna för att gå in i skidförbundets ledarutbildningar.</w:t>
      </w:r>
      <w:r w:rsidR="000F1880">
        <w:rPr>
          <w:sz w:val="28"/>
          <w:szCs w:val="28"/>
        </w:rPr>
        <w:t xml:space="preserve"> Pär och Jan P kommer att hålla </w:t>
      </w:r>
      <w:proofErr w:type="spellStart"/>
      <w:r w:rsidR="000F1880">
        <w:rPr>
          <w:sz w:val="28"/>
          <w:szCs w:val="28"/>
        </w:rPr>
        <w:t>light</w:t>
      </w:r>
      <w:proofErr w:type="spellEnd"/>
      <w:r w:rsidR="00613602">
        <w:rPr>
          <w:sz w:val="28"/>
          <w:szCs w:val="28"/>
        </w:rPr>
        <w:t>-</w:t>
      </w:r>
      <w:r w:rsidR="006E213E">
        <w:rPr>
          <w:sz w:val="28"/>
          <w:szCs w:val="28"/>
        </w:rPr>
        <w:t xml:space="preserve"> </w:t>
      </w:r>
      <w:r w:rsidR="000F1880">
        <w:rPr>
          <w:sz w:val="28"/>
          <w:szCs w:val="28"/>
        </w:rPr>
        <w:t>utbildning vi 3 tillfällen under hösten (augusti-november)</w:t>
      </w:r>
      <w:r w:rsidR="00613602">
        <w:rPr>
          <w:sz w:val="28"/>
          <w:szCs w:val="28"/>
        </w:rPr>
        <w:t>. D</w:t>
      </w:r>
      <w:r w:rsidR="000F1880">
        <w:rPr>
          <w:sz w:val="28"/>
          <w:szCs w:val="28"/>
        </w:rPr>
        <w:t xml:space="preserve">atum kommer ut på hemsidan och mailas till föreningarna senare. </w:t>
      </w:r>
      <w:r w:rsidR="00464D54">
        <w:rPr>
          <w:sz w:val="28"/>
          <w:szCs w:val="28"/>
        </w:rPr>
        <w:t xml:space="preserve">  </w:t>
      </w:r>
    </w:p>
    <w:p w:rsidR="00287434" w:rsidRDefault="00287434" w:rsidP="001E089A">
      <w:pPr>
        <w:rPr>
          <w:sz w:val="28"/>
          <w:szCs w:val="28"/>
        </w:rPr>
      </w:pPr>
      <w:r>
        <w:rPr>
          <w:sz w:val="28"/>
          <w:szCs w:val="28"/>
        </w:rPr>
        <w:t>*Föreningar med konstsnöanläggning</w:t>
      </w:r>
      <w:r w:rsidR="009E7059">
        <w:rPr>
          <w:sz w:val="28"/>
          <w:szCs w:val="28"/>
        </w:rPr>
        <w:t>.</w:t>
      </w:r>
    </w:p>
    <w:p w:rsidR="007E1362" w:rsidRDefault="007E1362" w:rsidP="001E089A">
      <w:pPr>
        <w:rPr>
          <w:sz w:val="28"/>
          <w:szCs w:val="28"/>
        </w:rPr>
      </w:pPr>
      <w:r>
        <w:rPr>
          <w:sz w:val="28"/>
          <w:szCs w:val="28"/>
        </w:rPr>
        <w:t>Fråga kom upp om extra avgift sk</w:t>
      </w:r>
      <w:r w:rsidR="00613602">
        <w:rPr>
          <w:sz w:val="28"/>
          <w:szCs w:val="28"/>
        </w:rPr>
        <w:t>a tas ut vi tävling på konstsnö. D</w:t>
      </w:r>
      <w:r>
        <w:rPr>
          <w:sz w:val="28"/>
          <w:szCs w:val="28"/>
        </w:rPr>
        <w:t xml:space="preserve">e berörda föreningarna som driver konstsnöspår tycker </w:t>
      </w:r>
      <w:r w:rsidR="00D9684C">
        <w:rPr>
          <w:sz w:val="28"/>
          <w:szCs w:val="28"/>
        </w:rPr>
        <w:t>inte extra avgifter behövs som lösning.</w:t>
      </w:r>
      <w:r w:rsidR="00613602">
        <w:rPr>
          <w:sz w:val="28"/>
          <w:szCs w:val="28"/>
        </w:rPr>
        <w:t xml:space="preserve"> De önskar hellre</w:t>
      </w:r>
      <w:r w:rsidR="00D43B26">
        <w:rPr>
          <w:sz w:val="28"/>
          <w:szCs w:val="28"/>
        </w:rPr>
        <w:t xml:space="preserve"> att föreningar i spårets närområde kan hjälpa till att spruta snö.</w:t>
      </w:r>
      <w:r w:rsidR="00D9684C">
        <w:rPr>
          <w:sz w:val="28"/>
          <w:szCs w:val="28"/>
        </w:rPr>
        <w:t xml:space="preserve"> Det k</w:t>
      </w:r>
      <w:r w:rsidR="00613602">
        <w:rPr>
          <w:sz w:val="28"/>
          <w:szCs w:val="28"/>
        </w:rPr>
        <w:t xml:space="preserve">om upp önskemål att kunna ändra alt. </w:t>
      </w:r>
      <w:r w:rsidR="00D9684C">
        <w:rPr>
          <w:sz w:val="28"/>
          <w:szCs w:val="28"/>
        </w:rPr>
        <w:t xml:space="preserve">senarelägga starter vid tävlingar på konstsnöanläggningar för att påverka de med </w:t>
      </w:r>
      <w:proofErr w:type="spellStart"/>
      <w:r w:rsidR="00D9684C">
        <w:rPr>
          <w:sz w:val="28"/>
          <w:szCs w:val="28"/>
        </w:rPr>
        <w:t>spårkort</w:t>
      </w:r>
      <w:proofErr w:type="spellEnd"/>
      <w:r w:rsidR="00D9684C">
        <w:rPr>
          <w:sz w:val="28"/>
          <w:szCs w:val="28"/>
        </w:rPr>
        <w:t xml:space="preserve"> så lite som möjligt. Gimo kons</w:t>
      </w:r>
      <w:r w:rsidR="00613602">
        <w:rPr>
          <w:sz w:val="28"/>
          <w:szCs w:val="28"/>
        </w:rPr>
        <w:t>tsnöspår har haft 2,4 km spår denna vinter.</w:t>
      </w:r>
      <w:r>
        <w:rPr>
          <w:sz w:val="28"/>
          <w:szCs w:val="28"/>
        </w:rPr>
        <w:t xml:space="preserve"> </w:t>
      </w:r>
      <w:r w:rsidR="00613602">
        <w:rPr>
          <w:sz w:val="28"/>
          <w:szCs w:val="28"/>
        </w:rPr>
        <w:t>D</w:t>
      </w:r>
      <w:r w:rsidR="00D9684C">
        <w:rPr>
          <w:sz w:val="28"/>
          <w:szCs w:val="28"/>
        </w:rPr>
        <w:t xml:space="preserve">e jobbar för att ytterligare få till en kilometer </w:t>
      </w:r>
      <w:r w:rsidR="00613602">
        <w:rPr>
          <w:sz w:val="28"/>
          <w:szCs w:val="28"/>
        </w:rPr>
        <w:t xml:space="preserve">till </w:t>
      </w:r>
      <w:r w:rsidR="00D9684C">
        <w:rPr>
          <w:sz w:val="28"/>
          <w:szCs w:val="28"/>
        </w:rPr>
        <w:t xml:space="preserve">kommande vinter. </w:t>
      </w:r>
      <w:r w:rsidR="001139C7">
        <w:rPr>
          <w:sz w:val="28"/>
          <w:szCs w:val="28"/>
        </w:rPr>
        <w:t>Häverödal kommer gräva ner ledningar för sin snötillverkning</w:t>
      </w:r>
      <w:r w:rsidR="00613602">
        <w:rPr>
          <w:sz w:val="28"/>
          <w:szCs w:val="28"/>
        </w:rPr>
        <w:t>,</w:t>
      </w:r>
      <w:r w:rsidR="00D43B26">
        <w:rPr>
          <w:sz w:val="28"/>
          <w:szCs w:val="28"/>
        </w:rPr>
        <w:t xml:space="preserve"> längd</w:t>
      </w:r>
      <w:r w:rsidR="00613602">
        <w:rPr>
          <w:sz w:val="28"/>
          <w:szCs w:val="28"/>
        </w:rPr>
        <w:t xml:space="preserve"> på spår oförän</w:t>
      </w:r>
      <w:r w:rsidR="00D43B26">
        <w:rPr>
          <w:sz w:val="28"/>
          <w:szCs w:val="28"/>
        </w:rPr>
        <w:t>drad</w:t>
      </w:r>
      <w:r w:rsidR="001139C7">
        <w:rPr>
          <w:sz w:val="28"/>
          <w:szCs w:val="28"/>
        </w:rPr>
        <w:t>. Bålstas</w:t>
      </w:r>
      <w:r w:rsidR="006908EC">
        <w:rPr>
          <w:sz w:val="28"/>
          <w:szCs w:val="28"/>
        </w:rPr>
        <w:t xml:space="preserve"> spår ligger i ett naturreservat</w:t>
      </w:r>
      <w:r w:rsidR="00613602">
        <w:rPr>
          <w:sz w:val="28"/>
          <w:szCs w:val="28"/>
        </w:rPr>
        <w:t>. 2 km</w:t>
      </w:r>
      <w:r w:rsidR="001139C7">
        <w:rPr>
          <w:sz w:val="28"/>
          <w:szCs w:val="28"/>
        </w:rPr>
        <w:t xml:space="preserve"> spår</w:t>
      </w:r>
      <w:r w:rsidR="00613602">
        <w:rPr>
          <w:sz w:val="28"/>
          <w:szCs w:val="28"/>
        </w:rPr>
        <w:t>. D</w:t>
      </w:r>
      <w:r w:rsidR="001139C7">
        <w:rPr>
          <w:sz w:val="28"/>
          <w:szCs w:val="28"/>
        </w:rPr>
        <w:t>e kommer att försöka bygga ut parkering</w:t>
      </w:r>
      <w:r w:rsidR="00613602">
        <w:rPr>
          <w:sz w:val="28"/>
          <w:szCs w:val="28"/>
        </w:rPr>
        <w:t>,</w:t>
      </w:r>
      <w:r w:rsidR="001139C7">
        <w:rPr>
          <w:sz w:val="28"/>
          <w:szCs w:val="28"/>
        </w:rPr>
        <w:t xml:space="preserve"> toaletter</w:t>
      </w:r>
      <w:r w:rsidR="00613602">
        <w:rPr>
          <w:sz w:val="28"/>
          <w:szCs w:val="28"/>
        </w:rPr>
        <w:t>,</w:t>
      </w:r>
      <w:r w:rsidR="001139C7">
        <w:rPr>
          <w:sz w:val="28"/>
          <w:szCs w:val="28"/>
        </w:rPr>
        <w:t xml:space="preserve"> ombyte. Storvreta har denna vinter sprutat snö</w:t>
      </w:r>
      <w:r w:rsidR="00613602">
        <w:rPr>
          <w:sz w:val="28"/>
          <w:szCs w:val="28"/>
        </w:rPr>
        <w:t>, spåret OK</w:t>
      </w:r>
      <w:r w:rsidR="001139C7">
        <w:rPr>
          <w:sz w:val="28"/>
          <w:szCs w:val="28"/>
        </w:rPr>
        <w:t>.</w:t>
      </w:r>
      <w:r w:rsidR="00D43B26">
        <w:rPr>
          <w:sz w:val="28"/>
          <w:szCs w:val="28"/>
        </w:rPr>
        <w:t xml:space="preserve"> Målsättning at</w:t>
      </w:r>
      <w:r w:rsidR="00613602">
        <w:rPr>
          <w:sz w:val="28"/>
          <w:szCs w:val="28"/>
        </w:rPr>
        <w:t>t försöka få spår upp över tipp</w:t>
      </w:r>
      <w:r w:rsidR="00D43B26">
        <w:rPr>
          <w:sz w:val="28"/>
          <w:szCs w:val="28"/>
        </w:rPr>
        <w:t>toppen.</w:t>
      </w:r>
      <w:r w:rsidR="001139C7">
        <w:rPr>
          <w:sz w:val="28"/>
          <w:szCs w:val="28"/>
        </w:rPr>
        <w:t xml:space="preserve"> Svårt att engagera </w:t>
      </w:r>
      <w:r w:rsidR="001139C7">
        <w:rPr>
          <w:sz w:val="28"/>
          <w:szCs w:val="28"/>
        </w:rPr>
        <w:lastRenderedPageBreak/>
        <w:t>personer att hjälpa till och spruta</w:t>
      </w:r>
      <w:r w:rsidR="00613602">
        <w:rPr>
          <w:sz w:val="28"/>
          <w:szCs w:val="28"/>
        </w:rPr>
        <w:t>,</w:t>
      </w:r>
      <w:r w:rsidR="001139C7">
        <w:rPr>
          <w:sz w:val="28"/>
          <w:szCs w:val="28"/>
        </w:rPr>
        <w:t xml:space="preserve"> vet ej riktigt varför det är så?  </w:t>
      </w:r>
      <w:r w:rsidR="0060065D">
        <w:rPr>
          <w:sz w:val="28"/>
          <w:szCs w:val="28"/>
        </w:rPr>
        <w:t>Samtliga konstsnöspår dri</w:t>
      </w:r>
      <w:r w:rsidR="00D43B26">
        <w:rPr>
          <w:sz w:val="28"/>
          <w:szCs w:val="28"/>
        </w:rPr>
        <w:t>vs av fö</w:t>
      </w:r>
      <w:r w:rsidR="00613602">
        <w:rPr>
          <w:sz w:val="28"/>
          <w:szCs w:val="28"/>
        </w:rPr>
        <w:t>reningarna själva. Nordupplands</w:t>
      </w:r>
      <w:r w:rsidR="00D43B26">
        <w:rPr>
          <w:sz w:val="28"/>
          <w:szCs w:val="28"/>
        </w:rPr>
        <w:t>klubbar</w:t>
      </w:r>
      <w:r w:rsidR="00613602">
        <w:rPr>
          <w:sz w:val="28"/>
          <w:szCs w:val="28"/>
        </w:rPr>
        <w:t>na</w:t>
      </w:r>
      <w:r w:rsidR="0060065D">
        <w:rPr>
          <w:sz w:val="28"/>
          <w:szCs w:val="28"/>
        </w:rPr>
        <w:t xml:space="preserve"> kommer att ha ett möte kommande vecka om en anläggning i Tierp.</w:t>
      </w:r>
    </w:p>
    <w:p w:rsidR="009E7059" w:rsidRDefault="009E7059" w:rsidP="001E089A">
      <w:pPr>
        <w:rPr>
          <w:sz w:val="28"/>
          <w:szCs w:val="28"/>
        </w:rPr>
      </w:pPr>
      <w:r>
        <w:rPr>
          <w:sz w:val="28"/>
          <w:szCs w:val="28"/>
        </w:rPr>
        <w:t>*Seedningsgrundande lopp</w:t>
      </w:r>
      <w:r w:rsidR="004D4E70">
        <w:rPr>
          <w:sz w:val="28"/>
          <w:szCs w:val="28"/>
        </w:rPr>
        <w:t xml:space="preserve"> </w:t>
      </w:r>
      <w:r>
        <w:rPr>
          <w:sz w:val="28"/>
          <w:szCs w:val="28"/>
        </w:rPr>
        <w:t>(David H).</w:t>
      </w:r>
    </w:p>
    <w:p w:rsidR="004230E6" w:rsidRDefault="004230E6" w:rsidP="001E089A">
      <w:pPr>
        <w:rPr>
          <w:sz w:val="28"/>
          <w:szCs w:val="28"/>
        </w:rPr>
      </w:pPr>
      <w:r>
        <w:rPr>
          <w:sz w:val="28"/>
          <w:szCs w:val="28"/>
        </w:rPr>
        <w:t>David utses att på arrangörskonferens lång</w:t>
      </w:r>
      <w:r w:rsidR="00613602">
        <w:rPr>
          <w:sz w:val="28"/>
          <w:szCs w:val="28"/>
        </w:rPr>
        <w:t>lopp diskutera seedning till V</w:t>
      </w:r>
      <w:r>
        <w:rPr>
          <w:sz w:val="28"/>
          <w:szCs w:val="28"/>
        </w:rPr>
        <w:t>asaloppet. Förslag att även herrar ska kunna räkna kilom</w:t>
      </w:r>
      <w:r w:rsidR="00613602">
        <w:rPr>
          <w:sz w:val="28"/>
          <w:szCs w:val="28"/>
        </w:rPr>
        <w:t>etertid för att seeda sig till V</w:t>
      </w:r>
      <w:r>
        <w:rPr>
          <w:sz w:val="28"/>
          <w:szCs w:val="28"/>
        </w:rPr>
        <w:t>asaloppet. Uppland har problem att kunna arrangera lopp öv</w:t>
      </w:r>
      <w:r w:rsidR="00613602">
        <w:rPr>
          <w:sz w:val="28"/>
          <w:szCs w:val="28"/>
        </w:rPr>
        <w:t>er 40 km pga. dåliga snövintrar. Vi i Uppland tycker att DM-tävling över 15 km</w:t>
      </w:r>
      <w:r>
        <w:rPr>
          <w:sz w:val="28"/>
          <w:szCs w:val="28"/>
        </w:rPr>
        <w:t xml:space="preserve"> borde kunna vara seedningsgrundande.</w:t>
      </w:r>
      <w:r w:rsidR="00D87D6B">
        <w:rPr>
          <w:sz w:val="28"/>
          <w:szCs w:val="28"/>
        </w:rPr>
        <w:t xml:space="preserve"> </w:t>
      </w:r>
    </w:p>
    <w:p w:rsidR="004417C2" w:rsidRDefault="004417C2" w:rsidP="001E089A">
      <w:pPr>
        <w:rPr>
          <w:sz w:val="28"/>
          <w:szCs w:val="28"/>
        </w:rPr>
      </w:pPr>
      <w:r>
        <w:rPr>
          <w:sz w:val="28"/>
          <w:szCs w:val="28"/>
        </w:rPr>
        <w:t>*ICA</w:t>
      </w:r>
    </w:p>
    <w:p w:rsidR="0005649B" w:rsidRDefault="0005649B" w:rsidP="001E089A">
      <w:pPr>
        <w:rPr>
          <w:sz w:val="28"/>
          <w:szCs w:val="28"/>
        </w:rPr>
      </w:pPr>
      <w:r>
        <w:rPr>
          <w:sz w:val="28"/>
          <w:szCs w:val="28"/>
        </w:rPr>
        <w:t>26 åkare till Bollnäs, en ny tävlingsplats med många barnsjukdomar i arrangemanget. Upplands står för kostnaderna för 16 uttagna åkare</w:t>
      </w:r>
      <w:r w:rsidR="00613602">
        <w:rPr>
          <w:sz w:val="28"/>
          <w:szCs w:val="28"/>
        </w:rPr>
        <w:t>. R</w:t>
      </w:r>
      <w:r>
        <w:rPr>
          <w:sz w:val="28"/>
          <w:szCs w:val="28"/>
        </w:rPr>
        <w:t xml:space="preserve">esterande åkare får respektive klubb bekosta. </w:t>
      </w:r>
      <w:r w:rsidR="00613602">
        <w:rPr>
          <w:sz w:val="28"/>
          <w:szCs w:val="28"/>
        </w:rPr>
        <w:t>Rapport</w:t>
      </w:r>
      <w:r w:rsidR="009309A2">
        <w:rPr>
          <w:sz w:val="28"/>
          <w:szCs w:val="28"/>
        </w:rPr>
        <w:t xml:space="preserve"> finns på Upplands hemsida.</w:t>
      </w:r>
      <w:r w:rsidR="000F1880">
        <w:rPr>
          <w:sz w:val="28"/>
          <w:szCs w:val="28"/>
        </w:rPr>
        <w:t xml:space="preserve"> Ledare </w:t>
      </w:r>
      <w:r w:rsidR="00917078">
        <w:rPr>
          <w:sz w:val="28"/>
          <w:szCs w:val="28"/>
        </w:rPr>
        <w:t>var</w:t>
      </w:r>
      <w:r w:rsidR="000F1880">
        <w:rPr>
          <w:sz w:val="28"/>
          <w:szCs w:val="28"/>
        </w:rPr>
        <w:t xml:space="preserve"> Anders </w:t>
      </w:r>
      <w:proofErr w:type="spellStart"/>
      <w:r w:rsidR="000F1880">
        <w:rPr>
          <w:sz w:val="28"/>
          <w:szCs w:val="28"/>
        </w:rPr>
        <w:t>Adill</w:t>
      </w:r>
      <w:proofErr w:type="spellEnd"/>
      <w:r w:rsidR="000F1880">
        <w:rPr>
          <w:sz w:val="28"/>
          <w:szCs w:val="28"/>
        </w:rPr>
        <w:t xml:space="preserve"> och Pernilla Söderqvist </w:t>
      </w:r>
    </w:p>
    <w:p w:rsidR="004417C2" w:rsidRDefault="004417C2" w:rsidP="001E089A">
      <w:pPr>
        <w:rPr>
          <w:sz w:val="28"/>
          <w:szCs w:val="28"/>
        </w:rPr>
      </w:pPr>
      <w:r>
        <w:rPr>
          <w:sz w:val="28"/>
          <w:szCs w:val="28"/>
        </w:rPr>
        <w:t>*Folksam</w:t>
      </w:r>
    </w:p>
    <w:p w:rsidR="0005649B" w:rsidRDefault="0005649B" w:rsidP="001E089A">
      <w:pPr>
        <w:rPr>
          <w:sz w:val="28"/>
          <w:szCs w:val="28"/>
        </w:rPr>
      </w:pPr>
      <w:r>
        <w:rPr>
          <w:sz w:val="28"/>
          <w:szCs w:val="28"/>
        </w:rPr>
        <w:t xml:space="preserve">15 åkare åkte till Torsby </w:t>
      </w:r>
      <w:r w:rsidR="00917078">
        <w:rPr>
          <w:sz w:val="28"/>
          <w:szCs w:val="28"/>
        </w:rPr>
        <w:t>för att uppleva e</w:t>
      </w:r>
      <w:r w:rsidR="00613602">
        <w:rPr>
          <w:sz w:val="28"/>
          <w:szCs w:val="28"/>
        </w:rPr>
        <w:t>n fin helg och roliga tävlingar.</w:t>
      </w:r>
      <w:r w:rsidR="00917078">
        <w:rPr>
          <w:sz w:val="28"/>
          <w:szCs w:val="28"/>
        </w:rPr>
        <w:t xml:space="preserve"> </w:t>
      </w:r>
      <w:r w:rsidR="00613602">
        <w:rPr>
          <w:sz w:val="28"/>
          <w:szCs w:val="28"/>
        </w:rPr>
        <w:t>Rapport</w:t>
      </w:r>
      <w:r>
        <w:rPr>
          <w:sz w:val="28"/>
          <w:szCs w:val="28"/>
        </w:rPr>
        <w:t xml:space="preserve"> finns på Upplands hemsida</w:t>
      </w:r>
      <w:r w:rsidR="009309A2">
        <w:rPr>
          <w:sz w:val="28"/>
          <w:szCs w:val="28"/>
        </w:rPr>
        <w:t>.</w:t>
      </w:r>
      <w:r w:rsidR="000F1880">
        <w:rPr>
          <w:sz w:val="28"/>
          <w:szCs w:val="28"/>
        </w:rPr>
        <w:t xml:space="preserve"> Ledare </w:t>
      </w:r>
      <w:r w:rsidR="00917078">
        <w:rPr>
          <w:sz w:val="28"/>
          <w:szCs w:val="28"/>
        </w:rPr>
        <w:t xml:space="preserve">var </w:t>
      </w:r>
      <w:r w:rsidR="000F1880">
        <w:rPr>
          <w:sz w:val="28"/>
          <w:szCs w:val="28"/>
        </w:rPr>
        <w:t>Joakim Sköld och Anna Sjöberg</w:t>
      </w:r>
    </w:p>
    <w:p w:rsidR="000F1880" w:rsidRDefault="00613602" w:rsidP="001E089A">
      <w:pPr>
        <w:rPr>
          <w:sz w:val="28"/>
          <w:szCs w:val="28"/>
        </w:rPr>
      </w:pPr>
      <w:r>
        <w:rPr>
          <w:sz w:val="28"/>
          <w:szCs w:val="28"/>
        </w:rPr>
        <w:t xml:space="preserve">Gry </w:t>
      </w:r>
      <w:proofErr w:type="spellStart"/>
      <w:r>
        <w:rPr>
          <w:sz w:val="28"/>
          <w:szCs w:val="28"/>
        </w:rPr>
        <w:t>Kyllingstad</w:t>
      </w:r>
      <w:proofErr w:type="spellEnd"/>
      <w:r>
        <w:rPr>
          <w:sz w:val="28"/>
          <w:szCs w:val="28"/>
        </w:rPr>
        <w:t xml:space="preserve"> och Johan </w:t>
      </w:r>
      <w:proofErr w:type="spellStart"/>
      <w:r>
        <w:rPr>
          <w:sz w:val="28"/>
          <w:szCs w:val="28"/>
        </w:rPr>
        <w:t>Lü</w:t>
      </w:r>
      <w:r w:rsidR="000F1880">
        <w:rPr>
          <w:sz w:val="28"/>
          <w:szCs w:val="28"/>
        </w:rPr>
        <w:t>ning</w:t>
      </w:r>
      <w:proofErr w:type="spellEnd"/>
      <w:r w:rsidR="000F1880">
        <w:rPr>
          <w:sz w:val="28"/>
          <w:szCs w:val="28"/>
        </w:rPr>
        <w:t xml:space="preserve"> har fungerat som hjälpledare</w:t>
      </w:r>
      <w:r>
        <w:rPr>
          <w:sz w:val="28"/>
          <w:szCs w:val="28"/>
        </w:rPr>
        <w:t xml:space="preserve"> för</w:t>
      </w:r>
      <w:r w:rsidR="000F1880">
        <w:rPr>
          <w:sz w:val="28"/>
          <w:szCs w:val="28"/>
        </w:rPr>
        <w:t xml:space="preserve"> ICA/Folksam</w:t>
      </w:r>
      <w:r>
        <w:rPr>
          <w:sz w:val="28"/>
          <w:szCs w:val="28"/>
        </w:rPr>
        <w:t>. R</w:t>
      </w:r>
      <w:r w:rsidR="00917078">
        <w:rPr>
          <w:sz w:val="28"/>
          <w:szCs w:val="28"/>
        </w:rPr>
        <w:t>oligt att de hjälper</w:t>
      </w:r>
      <w:r w:rsidR="006908EC">
        <w:rPr>
          <w:sz w:val="28"/>
          <w:szCs w:val="28"/>
        </w:rPr>
        <w:t xml:space="preserve"> </w:t>
      </w:r>
      <w:r w:rsidR="00917078">
        <w:rPr>
          <w:sz w:val="28"/>
          <w:szCs w:val="28"/>
        </w:rPr>
        <w:t>till som ledare och mycket uppskattat bland de tävlande.</w:t>
      </w:r>
    </w:p>
    <w:p w:rsidR="004417C2" w:rsidRDefault="004417C2" w:rsidP="001E089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87434">
        <w:rPr>
          <w:sz w:val="28"/>
          <w:szCs w:val="28"/>
        </w:rPr>
        <w:t>Distriktstafett juniorer?</w:t>
      </w:r>
    </w:p>
    <w:p w:rsidR="009309A2" w:rsidRDefault="009309A2" w:rsidP="001E089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B271D">
        <w:rPr>
          <w:sz w:val="28"/>
          <w:szCs w:val="28"/>
        </w:rPr>
        <w:t>id v</w:t>
      </w:r>
      <w:r>
        <w:rPr>
          <w:sz w:val="28"/>
          <w:szCs w:val="28"/>
        </w:rPr>
        <w:t>interns stafett i Falun</w:t>
      </w:r>
      <w:r w:rsidR="00EB271D">
        <w:rPr>
          <w:sz w:val="28"/>
          <w:szCs w:val="28"/>
        </w:rPr>
        <w:t xml:space="preserve"> var 1 herrlag anmält. Pga. s</w:t>
      </w:r>
      <w:r>
        <w:rPr>
          <w:sz w:val="28"/>
          <w:szCs w:val="28"/>
        </w:rPr>
        <w:t>jukdom åktes endast startst</w:t>
      </w:r>
      <w:r w:rsidR="00EB271D">
        <w:rPr>
          <w:sz w:val="28"/>
          <w:szCs w:val="28"/>
        </w:rPr>
        <w:t>r</w:t>
      </w:r>
      <w:r>
        <w:rPr>
          <w:sz w:val="28"/>
          <w:szCs w:val="28"/>
        </w:rPr>
        <w:t>äckan. Svårt att få ihop lag, SM i skidorientering hölls i Rättvik samma helg.</w:t>
      </w:r>
    </w:p>
    <w:p w:rsidR="009309A2" w:rsidRDefault="009309A2" w:rsidP="001E089A">
      <w:pPr>
        <w:rPr>
          <w:sz w:val="28"/>
          <w:szCs w:val="28"/>
        </w:rPr>
      </w:pPr>
      <w:r>
        <w:rPr>
          <w:sz w:val="28"/>
          <w:szCs w:val="28"/>
        </w:rPr>
        <w:t>Förhoppningsvis kommer distriktsstafett arr</w:t>
      </w:r>
      <w:r w:rsidR="00EB271D">
        <w:rPr>
          <w:sz w:val="28"/>
          <w:szCs w:val="28"/>
        </w:rPr>
        <w:t>angeras även kommande vinter och genomföras under en Scandic C</w:t>
      </w:r>
      <w:r>
        <w:rPr>
          <w:sz w:val="28"/>
          <w:szCs w:val="28"/>
        </w:rPr>
        <w:t>up.</w:t>
      </w:r>
    </w:p>
    <w:p w:rsidR="0077085D" w:rsidRDefault="0077085D" w:rsidP="001E089A">
      <w:pPr>
        <w:rPr>
          <w:sz w:val="28"/>
          <w:szCs w:val="28"/>
        </w:rPr>
      </w:pPr>
      <w:r>
        <w:rPr>
          <w:sz w:val="28"/>
          <w:szCs w:val="28"/>
        </w:rPr>
        <w:t>*SM stafett klubblag från vårt distrikt?</w:t>
      </w:r>
    </w:p>
    <w:p w:rsidR="0077085D" w:rsidRDefault="00EB271D" w:rsidP="0005649B">
      <w:pPr>
        <w:rPr>
          <w:sz w:val="28"/>
          <w:szCs w:val="28"/>
        </w:rPr>
      </w:pPr>
      <w:r>
        <w:rPr>
          <w:sz w:val="28"/>
          <w:szCs w:val="28"/>
        </w:rPr>
        <w:t>På försök beslöts att erbjuda vinnande DM-</w:t>
      </w:r>
      <w:r w:rsidR="0077085D">
        <w:rPr>
          <w:sz w:val="28"/>
          <w:szCs w:val="28"/>
        </w:rPr>
        <w:t>stafettlag herr/dam a</w:t>
      </w:r>
      <w:r>
        <w:rPr>
          <w:sz w:val="28"/>
          <w:szCs w:val="28"/>
        </w:rPr>
        <w:t>tt åka SM-</w:t>
      </w:r>
      <w:r w:rsidR="0077085D">
        <w:rPr>
          <w:sz w:val="28"/>
          <w:szCs w:val="28"/>
        </w:rPr>
        <w:t>stafetten. Uppland bidrar med 1500:-/person vid eventuellt deltagande</w:t>
      </w:r>
      <w:r>
        <w:rPr>
          <w:sz w:val="28"/>
          <w:szCs w:val="28"/>
        </w:rPr>
        <w:t>,</w:t>
      </w:r>
      <w:r w:rsidR="0077085D">
        <w:rPr>
          <w:sz w:val="28"/>
          <w:szCs w:val="28"/>
        </w:rPr>
        <w:t xml:space="preserve"> totalsumma kostnad för Upplands skidförbund </w:t>
      </w:r>
      <w:proofErr w:type="gramStart"/>
      <w:r w:rsidR="0077085D">
        <w:rPr>
          <w:sz w:val="28"/>
          <w:szCs w:val="28"/>
        </w:rPr>
        <w:t>9000:-</w:t>
      </w:r>
      <w:proofErr w:type="gramEnd"/>
      <w:r w:rsidR="0077085D">
        <w:rPr>
          <w:sz w:val="28"/>
          <w:szCs w:val="28"/>
        </w:rPr>
        <w:t>.</w:t>
      </w:r>
    </w:p>
    <w:p w:rsidR="00EB271D" w:rsidRDefault="00EB271D" w:rsidP="0005649B">
      <w:pPr>
        <w:rPr>
          <w:sz w:val="28"/>
          <w:szCs w:val="28"/>
        </w:rPr>
      </w:pPr>
    </w:p>
    <w:p w:rsidR="00EB271D" w:rsidRDefault="00EB271D" w:rsidP="0005649B">
      <w:pPr>
        <w:rPr>
          <w:sz w:val="28"/>
          <w:szCs w:val="28"/>
        </w:rPr>
      </w:pPr>
    </w:p>
    <w:p w:rsidR="0005649B" w:rsidRDefault="004417C2" w:rsidP="00056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*Frågor</w:t>
      </w:r>
      <w:r w:rsidR="009E7059">
        <w:rPr>
          <w:sz w:val="28"/>
          <w:szCs w:val="28"/>
        </w:rPr>
        <w:t xml:space="preserve"> som ej kommit upp på dagordningen</w:t>
      </w:r>
      <w:r>
        <w:rPr>
          <w:sz w:val="28"/>
          <w:szCs w:val="28"/>
        </w:rPr>
        <w:t>?</w:t>
      </w:r>
    </w:p>
    <w:p w:rsidR="006908EC" w:rsidRDefault="006908EC" w:rsidP="0005649B">
      <w:pPr>
        <w:rPr>
          <w:sz w:val="28"/>
          <w:szCs w:val="28"/>
        </w:rPr>
      </w:pPr>
      <w:r>
        <w:rPr>
          <w:sz w:val="28"/>
          <w:szCs w:val="28"/>
        </w:rPr>
        <w:t>Statistik och återrapportering från Bertil</w:t>
      </w:r>
      <w:r w:rsidR="00EB271D">
        <w:rPr>
          <w:sz w:val="28"/>
          <w:szCs w:val="28"/>
        </w:rPr>
        <w:t>. E</w:t>
      </w:r>
      <w:r>
        <w:rPr>
          <w:sz w:val="28"/>
          <w:szCs w:val="28"/>
        </w:rPr>
        <w:t>tt fantastiskt arbete han lägger ner på detta. Dokument som i framtiden kommer att vara värdefull</w:t>
      </w:r>
      <w:r w:rsidR="000156AA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för historiken i Upplands skidförbund. </w:t>
      </w:r>
    </w:p>
    <w:p w:rsidR="006E213E" w:rsidRDefault="006E213E" w:rsidP="0005649B">
      <w:pPr>
        <w:rPr>
          <w:sz w:val="28"/>
          <w:szCs w:val="28"/>
        </w:rPr>
      </w:pPr>
    </w:p>
    <w:p w:rsidR="0005649B" w:rsidRDefault="00EB271D" w:rsidP="0005649B">
      <w:pPr>
        <w:rPr>
          <w:sz w:val="28"/>
          <w:szCs w:val="28"/>
        </w:rPr>
      </w:pPr>
      <w:r>
        <w:rPr>
          <w:sz w:val="28"/>
          <w:szCs w:val="28"/>
        </w:rPr>
        <w:t>*Läg</w:t>
      </w:r>
      <w:r w:rsidR="0005649B">
        <w:rPr>
          <w:sz w:val="28"/>
          <w:szCs w:val="28"/>
        </w:rPr>
        <w:t>erverksamheten i Uppland</w:t>
      </w:r>
    </w:p>
    <w:p w:rsidR="00EB271D" w:rsidRDefault="00EB271D" w:rsidP="0005649B">
      <w:pPr>
        <w:rPr>
          <w:sz w:val="28"/>
          <w:szCs w:val="28"/>
        </w:rPr>
      </w:pPr>
      <w:r>
        <w:rPr>
          <w:sz w:val="28"/>
          <w:szCs w:val="28"/>
        </w:rPr>
        <w:t xml:space="preserve">Läger kommer att hållas </w:t>
      </w:r>
      <w:proofErr w:type="gramStart"/>
      <w:r>
        <w:rPr>
          <w:sz w:val="28"/>
          <w:szCs w:val="28"/>
        </w:rPr>
        <w:t>1-2</w:t>
      </w:r>
      <w:proofErr w:type="gramEnd"/>
      <w:r>
        <w:rPr>
          <w:sz w:val="28"/>
          <w:szCs w:val="28"/>
        </w:rPr>
        <w:t>/7 med</w:t>
      </w:r>
      <w:r w:rsidR="0005649B">
        <w:rPr>
          <w:sz w:val="28"/>
          <w:szCs w:val="28"/>
        </w:rPr>
        <w:t xml:space="preserve"> Öregrunds IK</w:t>
      </w:r>
      <w:r>
        <w:rPr>
          <w:sz w:val="28"/>
          <w:szCs w:val="28"/>
        </w:rPr>
        <w:t xml:space="preserve"> som arrangör.</w:t>
      </w:r>
      <w:r w:rsidR="0005649B">
        <w:rPr>
          <w:sz w:val="28"/>
          <w:szCs w:val="28"/>
        </w:rPr>
        <w:t xml:space="preserve"> </w:t>
      </w:r>
    </w:p>
    <w:p w:rsidR="00EB271D" w:rsidRDefault="0005649B" w:rsidP="000564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9-10</w:t>
      </w:r>
      <w:proofErr w:type="gramEnd"/>
      <w:r>
        <w:rPr>
          <w:sz w:val="28"/>
          <w:szCs w:val="28"/>
        </w:rPr>
        <w:t>/9 läger på Åland</w:t>
      </w:r>
      <w:r w:rsidR="00EB271D">
        <w:rPr>
          <w:sz w:val="28"/>
          <w:szCs w:val="28"/>
        </w:rPr>
        <w:t>.</w:t>
      </w:r>
      <w:r>
        <w:rPr>
          <w:sz w:val="28"/>
          <w:szCs w:val="28"/>
        </w:rPr>
        <w:t xml:space="preserve"> Häverödal</w:t>
      </w:r>
      <w:r w:rsidR="00EB271D">
        <w:rPr>
          <w:sz w:val="28"/>
          <w:szCs w:val="28"/>
        </w:rPr>
        <w:t>s SK</w:t>
      </w:r>
      <w:r>
        <w:rPr>
          <w:sz w:val="28"/>
          <w:szCs w:val="28"/>
        </w:rPr>
        <w:t xml:space="preserve"> driver arrangemanget</w:t>
      </w:r>
      <w:r w:rsidR="00EB271D">
        <w:rPr>
          <w:sz w:val="28"/>
          <w:szCs w:val="28"/>
        </w:rPr>
        <w:t>. B</w:t>
      </w:r>
      <w:r w:rsidR="007E1362">
        <w:rPr>
          <w:sz w:val="28"/>
          <w:szCs w:val="28"/>
        </w:rPr>
        <w:t>eslut togs att utöka med ett träningspass och åka en senare båt hem</w:t>
      </w:r>
      <w:r w:rsidR="00EB271D">
        <w:rPr>
          <w:sz w:val="28"/>
          <w:szCs w:val="28"/>
        </w:rPr>
        <w:t>. An</w:t>
      </w:r>
      <w:r w:rsidR="007E1362">
        <w:rPr>
          <w:sz w:val="28"/>
          <w:szCs w:val="28"/>
        </w:rPr>
        <w:t>komst till Grisslehamn 19,30</w:t>
      </w:r>
      <w:r w:rsidR="00EB27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71D" w:rsidRDefault="0005649B" w:rsidP="0005649B">
      <w:pPr>
        <w:rPr>
          <w:sz w:val="28"/>
          <w:szCs w:val="28"/>
        </w:rPr>
      </w:pPr>
      <w:r>
        <w:rPr>
          <w:sz w:val="28"/>
          <w:szCs w:val="28"/>
        </w:rPr>
        <w:t>8/10 träningsdag</w:t>
      </w:r>
      <w:r w:rsidR="00EB271D">
        <w:rPr>
          <w:sz w:val="28"/>
          <w:szCs w:val="28"/>
        </w:rPr>
        <w:t xml:space="preserve"> i Bälinge, arrangör Bälinge IF. </w:t>
      </w:r>
    </w:p>
    <w:p w:rsidR="0005649B" w:rsidRDefault="00EB271D" w:rsidP="000564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05649B">
        <w:rPr>
          <w:sz w:val="28"/>
          <w:szCs w:val="28"/>
        </w:rPr>
        <w:t>nölägret</w:t>
      </w:r>
      <w:proofErr w:type="spellEnd"/>
      <w:r w:rsidR="0005649B">
        <w:rPr>
          <w:sz w:val="28"/>
          <w:szCs w:val="28"/>
        </w:rPr>
        <w:t xml:space="preserve"> kommer att bli i </w:t>
      </w:r>
      <w:proofErr w:type="gramStart"/>
      <w:r w:rsidR="0005649B">
        <w:rPr>
          <w:sz w:val="28"/>
          <w:szCs w:val="28"/>
        </w:rPr>
        <w:t>Orsa  23</w:t>
      </w:r>
      <w:proofErr w:type="gramEnd"/>
      <w:r w:rsidR="0005649B">
        <w:rPr>
          <w:sz w:val="28"/>
          <w:szCs w:val="28"/>
        </w:rPr>
        <w:t>-26/11</w:t>
      </w:r>
      <w:r>
        <w:rPr>
          <w:sz w:val="28"/>
          <w:szCs w:val="28"/>
        </w:rPr>
        <w:t>. I</w:t>
      </w:r>
      <w:r w:rsidR="0005649B">
        <w:rPr>
          <w:sz w:val="28"/>
          <w:szCs w:val="28"/>
        </w:rPr>
        <w:t>nbjud</w:t>
      </w:r>
      <w:r>
        <w:rPr>
          <w:sz w:val="28"/>
          <w:szCs w:val="28"/>
        </w:rPr>
        <w:t>n</w:t>
      </w:r>
      <w:r w:rsidR="0005649B">
        <w:rPr>
          <w:sz w:val="28"/>
          <w:szCs w:val="28"/>
        </w:rPr>
        <w:t>a blir de som är 13 år och äldre och</w:t>
      </w:r>
      <w:r>
        <w:rPr>
          <w:sz w:val="28"/>
          <w:szCs w:val="28"/>
        </w:rPr>
        <w:t xml:space="preserve"> de kommer att erbjudas tränare/</w:t>
      </w:r>
      <w:r w:rsidR="0005649B">
        <w:rPr>
          <w:sz w:val="28"/>
          <w:szCs w:val="28"/>
        </w:rPr>
        <w:t>ledare från Upplands skidförbund. För medföljande yngre åkare får respektive klubb ansvara.</w:t>
      </w:r>
    </w:p>
    <w:p w:rsidR="00E955C5" w:rsidRDefault="00EB271D" w:rsidP="0005649B">
      <w:pPr>
        <w:rPr>
          <w:sz w:val="28"/>
          <w:szCs w:val="28"/>
        </w:rPr>
      </w:pPr>
      <w:r>
        <w:rPr>
          <w:sz w:val="28"/>
          <w:szCs w:val="28"/>
        </w:rPr>
        <w:t>En fråga från Uppsala V</w:t>
      </w:r>
      <w:r w:rsidR="00E955C5">
        <w:rPr>
          <w:sz w:val="28"/>
          <w:szCs w:val="28"/>
        </w:rPr>
        <w:t>asaloppsklubb var om vi kunde styra vårt Ålandsläger och inte krocka med d</w:t>
      </w:r>
      <w:r>
        <w:rPr>
          <w:sz w:val="28"/>
          <w:szCs w:val="28"/>
        </w:rPr>
        <w:t>eras rullskidtävling UVK Rullen.</w:t>
      </w:r>
      <w:r w:rsidR="00E955C5">
        <w:rPr>
          <w:sz w:val="28"/>
          <w:szCs w:val="28"/>
        </w:rPr>
        <w:t xml:space="preserve"> Vi gick igenom olika alternativ utan att komma fram till en bättre lösning</w:t>
      </w:r>
      <w:r>
        <w:rPr>
          <w:sz w:val="28"/>
          <w:szCs w:val="28"/>
        </w:rPr>
        <w:t>. H</w:t>
      </w:r>
      <w:r w:rsidR="00E955C5">
        <w:rPr>
          <w:sz w:val="28"/>
          <w:szCs w:val="28"/>
        </w:rPr>
        <w:t>elgen innan arrangeras Skoklosterrullen av Bålsta</w:t>
      </w:r>
      <w:r>
        <w:rPr>
          <w:sz w:val="28"/>
          <w:szCs w:val="28"/>
        </w:rPr>
        <w:t xml:space="preserve"> SK</w:t>
      </w:r>
      <w:r w:rsidR="00E955C5">
        <w:rPr>
          <w:sz w:val="28"/>
          <w:szCs w:val="28"/>
        </w:rPr>
        <w:t xml:space="preserve"> som har deltagare med på lägret och helgen efter får vi svårt att genomföra två träningspass dag 1 innan mörkrets inbrott. </w:t>
      </w:r>
    </w:p>
    <w:p w:rsidR="009309A2" w:rsidRDefault="009309A2" w:rsidP="0005649B">
      <w:pPr>
        <w:rPr>
          <w:sz w:val="28"/>
          <w:szCs w:val="28"/>
        </w:rPr>
      </w:pPr>
      <w:r>
        <w:rPr>
          <w:sz w:val="28"/>
          <w:szCs w:val="28"/>
        </w:rPr>
        <w:t>*Skidgymnasier</w:t>
      </w:r>
    </w:p>
    <w:p w:rsidR="009309A2" w:rsidRDefault="009309A2" w:rsidP="0005649B">
      <w:pPr>
        <w:rPr>
          <w:sz w:val="28"/>
          <w:szCs w:val="28"/>
        </w:rPr>
      </w:pPr>
      <w:r>
        <w:rPr>
          <w:sz w:val="28"/>
          <w:szCs w:val="28"/>
        </w:rPr>
        <w:t>Årets kull på tur att börja skidgymnasiet är de som är födda 2001.</w:t>
      </w:r>
    </w:p>
    <w:p w:rsidR="009309A2" w:rsidRDefault="009309A2" w:rsidP="0005649B">
      <w:pPr>
        <w:rPr>
          <w:sz w:val="28"/>
          <w:szCs w:val="28"/>
        </w:rPr>
      </w:pPr>
      <w:r>
        <w:rPr>
          <w:sz w:val="28"/>
          <w:szCs w:val="28"/>
        </w:rPr>
        <w:t>Uppland har 8 antagna till landets olika skidgymnasier att börja läsåret 2017/2018.</w:t>
      </w:r>
    </w:p>
    <w:p w:rsidR="009309A2" w:rsidRPr="00917078" w:rsidRDefault="00917078" w:rsidP="0005649B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Vid penna Jan Karlson</w:t>
      </w:r>
    </w:p>
    <w:sectPr w:rsidR="009309A2" w:rsidRPr="00917078" w:rsidSect="0012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FD" w:rsidRDefault="008802FD">
      <w:r>
        <w:separator/>
      </w:r>
    </w:p>
  </w:endnote>
  <w:endnote w:type="continuationSeparator" w:id="0">
    <w:p w:rsidR="008802FD" w:rsidRDefault="008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0156AA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26EDB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26EDB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DB" w:rsidRDefault="00326E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0156AA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26EDB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26EDB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FD" w:rsidRDefault="008802FD">
      <w:r>
        <w:separator/>
      </w:r>
    </w:p>
  </w:footnote>
  <w:footnote w:type="continuationSeparator" w:id="0">
    <w:p w:rsidR="008802FD" w:rsidRDefault="0088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DB" w:rsidRDefault="00326E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DB" w:rsidRDefault="00326ED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DB" w:rsidRDefault="00326E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4417C2"/>
    <w:rsid w:val="0000200F"/>
    <w:rsid w:val="000156AA"/>
    <w:rsid w:val="0005649B"/>
    <w:rsid w:val="00094BB6"/>
    <w:rsid w:val="000C417D"/>
    <w:rsid w:val="000D41AA"/>
    <w:rsid w:val="000E7E6E"/>
    <w:rsid w:val="000F1880"/>
    <w:rsid w:val="0010794C"/>
    <w:rsid w:val="001139C7"/>
    <w:rsid w:val="00120503"/>
    <w:rsid w:val="001B0DFC"/>
    <w:rsid w:val="001E089A"/>
    <w:rsid w:val="00221BA7"/>
    <w:rsid w:val="002537C6"/>
    <w:rsid w:val="00274B42"/>
    <w:rsid w:val="00287434"/>
    <w:rsid w:val="00297C46"/>
    <w:rsid w:val="002E67F5"/>
    <w:rsid w:val="00326EDB"/>
    <w:rsid w:val="00364F61"/>
    <w:rsid w:val="003D26A4"/>
    <w:rsid w:val="00407BD4"/>
    <w:rsid w:val="004230E6"/>
    <w:rsid w:val="004275CB"/>
    <w:rsid w:val="004417C2"/>
    <w:rsid w:val="0045695F"/>
    <w:rsid w:val="00464D54"/>
    <w:rsid w:val="00465CAE"/>
    <w:rsid w:val="0046656B"/>
    <w:rsid w:val="00493F94"/>
    <w:rsid w:val="004D1E08"/>
    <w:rsid w:val="004D4E70"/>
    <w:rsid w:val="004E7171"/>
    <w:rsid w:val="0051250B"/>
    <w:rsid w:val="00522170"/>
    <w:rsid w:val="00571987"/>
    <w:rsid w:val="00591381"/>
    <w:rsid w:val="00592192"/>
    <w:rsid w:val="005A68BA"/>
    <w:rsid w:val="005F694D"/>
    <w:rsid w:val="0060065D"/>
    <w:rsid w:val="00613602"/>
    <w:rsid w:val="00614A82"/>
    <w:rsid w:val="006266BD"/>
    <w:rsid w:val="006658F3"/>
    <w:rsid w:val="006908EC"/>
    <w:rsid w:val="006E213E"/>
    <w:rsid w:val="007160AB"/>
    <w:rsid w:val="007361D5"/>
    <w:rsid w:val="00745E03"/>
    <w:rsid w:val="00756246"/>
    <w:rsid w:val="0077085D"/>
    <w:rsid w:val="0078162F"/>
    <w:rsid w:val="00796657"/>
    <w:rsid w:val="007A1EAA"/>
    <w:rsid w:val="007D2DE0"/>
    <w:rsid w:val="007E1362"/>
    <w:rsid w:val="007E2BCD"/>
    <w:rsid w:val="00852BBD"/>
    <w:rsid w:val="008603AC"/>
    <w:rsid w:val="00876887"/>
    <w:rsid w:val="008802FD"/>
    <w:rsid w:val="00880373"/>
    <w:rsid w:val="008A3A6A"/>
    <w:rsid w:val="00917078"/>
    <w:rsid w:val="009309A2"/>
    <w:rsid w:val="00946B7F"/>
    <w:rsid w:val="00977F4C"/>
    <w:rsid w:val="0099482F"/>
    <w:rsid w:val="00997ABF"/>
    <w:rsid w:val="009E0C2E"/>
    <w:rsid w:val="009E7059"/>
    <w:rsid w:val="00A41A71"/>
    <w:rsid w:val="00A441EE"/>
    <w:rsid w:val="00A91257"/>
    <w:rsid w:val="00B10A2C"/>
    <w:rsid w:val="00B26CCC"/>
    <w:rsid w:val="00B33412"/>
    <w:rsid w:val="00B43A2B"/>
    <w:rsid w:val="00B665C9"/>
    <w:rsid w:val="00B90EB7"/>
    <w:rsid w:val="00BE087A"/>
    <w:rsid w:val="00C14FD9"/>
    <w:rsid w:val="00C44718"/>
    <w:rsid w:val="00C44966"/>
    <w:rsid w:val="00C50F0A"/>
    <w:rsid w:val="00C6521A"/>
    <w:rsid w:val="00C77FCA"/>
    <w:rsid w:val="00C97B09"/>
    <w:rsid w:val="00CE1CBA"/>
    <w:rsid w:val="00CE4050"/>
    <w:rsid w:val="00D14DBF"/>
    <w:rsid w:val="00D23096"/>
    <w:rsid w:val="00D367A3"/>
    <w:rsid w:val="00D43B26"/>
    <w:rsid w:val="00D87D6B"/>
    <w:rsid w:val="00D9684C"/>
    <w:rsid w:val="00DB50A1"/>
    <w:rsid w:val="00DC6D88"/>
    <w:rsid w:val="00DE096A"/>
    <w:rsid w:val="00DE41F6"/>
    <w:rsid w:val="00E379E8"/>
    <w:rsid w:val="00E955C5"/>
    <w:rsid w:val="00EB271D"/>
    <w:rsid w:val="00EE2EBD"/>
    <w:rsid w:val="00EF25EC"/>
    <w:rsid w:val="00EF2713"/>
    <w:rsid w:val="00EF4FE9"/>
    <w:rsid w:val="00F06C8D"/>
    <w:rsid w:val="00F90337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A68380"/>
  <w15:chartTrackingRefBased/>
  <w15:docId w15:val="{E36B22DA-D834-4050-A37A-CC8F9010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9E0C2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0C2E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JMDocumentName¤#¤Punkter Skidting arrangörskonferens#¤#JMProcess¤#¤</cp:keywords>
  <dc:description/>
  <cp:lastModifiedBy>1451</cp:lastModifiedBy>
  <cp:revision>6</cp:revision>
  <cp:lastPrinted>2017-05-11T11:05:00Z</cp:lastPrinted>
  <dcterms:created xsi:type="dcterms:W3CDTF">2017-05-14T09:54:00Z</dcterms:created>
  <dcterms:modified xsi:type="dcterms:W3CDTF">2017-05-24T07:49:00Z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Punkter Skidting arrangörskonferens</vt:lpwstr>
  </property>
  <property fmtid="{D5CDD505-2E9C-101B-9397-08002B2CF9AE}" pid="4" name="CreatedDate">
    <vt:lpwstr>2016-09-11</vt:lpwstr>
  </property>
  <property fmtid="{D5CDD505-2E9C-101B-9397-08002B2CF9AE}" pid="5" name="ModifiedDate">
    <vt:lpwstr>2017-05-11</vt:lpwstr>
  </property>
</Properties>
</file>